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D" w:rsidRPr="00CB5A83" w:rsidRDefault="00F808BD" w:rsidP="00F808BD">
      <w:pPr>
        <w:tabs>
          <w:tab w:val="right" w:pos="6343"/>
        </w:tabs>
        <w:spacing w:after="0"/>
        <w:ind w:left="-567" w:firstLine="567"/>
        <w:jc w:val="both"/>
        <w:rPr>
          <w:rStyle w:val="a3"/>
          <w:rFonts w:ascii="Monotype Corsiva" w:hAnsi="Monotype Corsiva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BAAC73" wp14:editId="647679A3">
            <wp:simplePos x="904875" y="361950"/>
            <wp:positionH relativeFrom="margin">
              <wp:align>left</wp:align>
            </wp:positionH>
            <wp:positionV relativeFrom="margin">
              <wp:align>top</wp:align>
            </wp:positionV>
            <wp:extent cx="2076450" cy="1847850"/>
            <wp:effectExtent l="0" t="0" r="0" b="0"/>
            <wp:wrapSquare wrapText="bothSides"/>
            <wp:docPr id="1" name="Рисунок 1" descr="http://s020.radikal.ru/i703/1501/55/7a4f2d3dc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20.radikal.ru/i703/1501/55/7a4f2d3dcb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A83">
        <w:rPr>
          <w:rStyle w:val="a3"/>
          <w:rFonts w:ascii="Monotype Corsiva" w:hAnsi="Monotype Corsiva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Онлайн и </w:t>
      </w:r>
      <w:proofErr w:type="spellStart"/>
      <w:r w:rsidRPr="00CB5A83">
        <w:rPr>
          <w:rStyle w:val="a3"/>
          <w:rFonts w:ascii="Monotype Corsiva" w:hAnsi="Monotype Corsiva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оффлайн</w:t>
      </w:r>
      <w:proofErr w:type="spellEnd"/>
      <w:r w:rsidRPr="00CB5A83">
        <w:rPr>
          <w:rStyle w:val="a3"/>
          <w:rFonts w:ascii="Monotype Corsiva" w:hAnsi="Monotype Corsiva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– плюсы и минусы.</w:t>
      </w:r>
      <w:r w:rsidRPr="00CB5A83">
        <w:rPr>
          <w:rStyle w:val="a3"/>
          <w:rFonts w:ascii="Monotype Corsiva" w:hAnsi="Monotype Corsiva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ab/>
      </w:r>
    </w:p>
    <w:p w:rsidR="00F808BD" w:rsidRDefault="00F808BD" w:rsidP="00F808BD">
      <w:pPr>
        <w:ind w:firstLine="426"/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 xml:space="preserve">Конечно, ты любишь просматривать </w:t>
      </w:r>
      <w:proofErr w:type="gramStart"/>
      <w:r w:rsidRPr="00E453D3">
        <w:rPr>
          <w:rFonts w:ascii="Monotype Corsiva" w:hAnsi="Monotype Corsiva"/>
          <w:sz w:val="28"/>
          <w:szCs w:val="28"/>
        </w:rPr>
        <w:t>Интернет-страницы</w:t>
      </w:r>
      <w:proofErr w:type="gramEnd"/>
      <w:r w:rsidRPr="00E453D3">
        <w:rPr>
          <w:rFonts w:ascii="Monotype Corsiva" w:hAnsi="Monotype Corsiva"/>
          <w:sz w:val="28"/>
          <w:szCs w:val="28"/>
        </w:rPr>
        <w:t>. Но так ли это безопасно? К сожалению, множество неприятных типов бродит по всемирной паутине, и некоторые из них используют нечестные приемы, чтобы использовать ничего не под</w:t>
      </w:r>
      <w:r>
        <w:rPr>
          <w:rFonts w:ascii="Monotype Corsiva" w:hAnsi="Monotype Corsiva"/>
          <w:sz w:val="28"/>
          <w:szCs w:val="28"/>
        </w:rPr>
        <w:t>озревающих детей в своих целях.</w:t>
      </w:r>
    </w:p>
    <w:p w:rsidR="00F808BD" w:rsidRPr="00E453D3" w:rsidRDefault="00F808BD" w:rsidP="00F808BD">
      <w:pPr>
        <w:spacing w:after="0"/>
        <w:ind w:firstLine="426"/>
        <w:jc w:val="both"/>
        <w:rPr>
          <w:rFonts w:ascii="Monotype Corsiva" w:hAnsi="Monotype Corsiva"/>
          <w:b/>
          <w:sz w:val="28"/>
          <w:szCs w:val="28"/>
        </w:rPr>
      </w:pPr>
      <w:r w:rsidRPr="00E453D3">
        <w:rPr>
          <w:rFonts w:ascii="Monotype Corsiva" w:hAnsi="Monotype Corsiva"/>
          <w:b/>
          <w:sz w:val="28"/>
          <w:szCs w:val="28"/>
        </w:rPr>
        <w:t>Вот несколько советов по безопасности в Интернете, которые должен знать каждый подросток.</w:t>
      </w:r>
    </w:p>
    <w:p w:rsidR="00F808BD" w:rsidRPr="00E453D3" w:rsidRDefault="00F808BD" w:rsidP="00F808BD">
      <w:pPr>
        <w:spacing w:after="0"/>
        <w:ind w:firstLine="426"/>
        <w:jc w:val="both"/>
        <w:rPr>
          <w:rFonts w:ascii="Monotype Corsiva" w:hAnsi="Monotype Corsiva"/>
          <w:sz w:val="28"/>
          <w:szCs w:val="28"/>
        </w:rPr>
      </w:pPr>
      <w:r w:rsidRPr="00B919C1">
        <w:rPr>
          <w:rFonts w:ascii="Monotype Corsiva" w:hAnsi="Monotype Corsiva"/>
          <w:b/>
          <w:sz w:val="28"/>
          <w:szCs w:val="28"/>
        </w:rPr>
        <w:t>Совет по безопасности в Интернете</w:t>
      </w:r>
      <w:r w:rsidRPr="00E453D3">
        <w:rPr>
          <w:rFonts w:ascii="Monotype Corsiva" w:hAnsi="Monotype Corsiva"/>
          <w:sz w:val="28"/>
          <w:szCs w:val="28"/>
        </w:rPr>
        <w:t xml:space="preserve"> </w:t>
      </w:r>
      <w:r w:rsidRPr="00E453D3">
        <w:rPr>
          <w:rFonts w:ascii="Monotype Corsiva" w:hAnsi="Monotype Corsiva"/>
          <w:b/>
          <w:sz w:val="28"/>
          <w:szCs w:val="28"/>
        </w:rPr>
        <w:t>№ 1: Узнай, с кем ты «разговариваешь» онлайн.</w:t>
      </w:r>
      <w:r>
        <w:rPr>
          <w:rFonts w:ascii="Monotype Corsiva" w:hAnsi="Monotype Corsiva"/>
          <w:sz w:val="28"/>
          <w:szCs w:val="28"/>
        </w:rPr>
        <w:br/>
      </w:r>
      <w:proofErr w:type="gramStart"/>
      <w:r>
        <w:rPr>
          <w:rFonts w:ascii="Monotype Corsiva" w:hAnsi="Monotype Corsiva"/>
          <w:sz w:val="28"/>
          <w:szCs w:val="28"/>
        </w:rPr>
        <w:t>Ого</w:t>
      </w:r>
      <w:proofErr w:type="gramEnd"/>
      <w:r>
        <w:rPr>
          <w:rFonts w:ascii="Monotype Corsiva" w:hAnsi="Monotype Corsiva"/>
          <w:sz w:val="28"/>
          <w:szCs w:val="28"/>
        </w:rPr>
        <w:t xml:space="preserve"> … четверть </w:t>
      </w:r>
      <w:r w:rsidRPr="00E453D3">
        <w:rPr>
          <w:rFonts w:ascii="Monotype Corsiva" w:hAnsi="Monotype Corsiva"/>
          <w:sz w:val="28"/>
          <w:szCs w:val="28"/>
        </w:rPr>
        <w:t xml:space="preserve">подростков говорят, что общались в Интернете с незнакомцами. Это не классно! Многие люди, общающиеся онлайн, безобидны, но некоторые — это обманщики с липовыми личными данными, которые хотят причинить вред детям. Согласно данным 100 процентов детей, которые подвергались попытке насилия со стороны </w:t>
      </w:r>
      <w:proofErr w:type="gramStart"/>
      <w:r w:rsidRPr="00E453D3">
        <w:rPr>
          <w:rFonts w:ascii="Monotype Corsiva" w:hAnsi="Monotype Corsiva"/>
          <w:sz w:val="28"/>
          <w:szCs w:val="28"/>
        </w:rPr>
        <w:t>интернет-педофилов</w:t>
      </w:r>
      <w:proofErr w:type="gramEnd"/>
      <w:r w:rsidRPr="00E453D3">
        <w:rPr>
          <w:rFonts w:ascii="Monotype Corsiva" w:hAnsi="Monotype Corsiva"/>
          <w:sz w:val="28"/>
          <w:szCs w:val="28"/>
        </w:rPr>
        <w:t>, охотно шли на встречу с ними. Вероятно, они думали, что увидят симпатичного 14-летнего мальчика или девочку.</w:t>
      </w:r>
    </w:p>
    <w:p w:rsidR="00F808BD" w:rsidRPr="00E453D3" w:rsidRDefault="00F808BD" w:rsidP="00F808BD">
      <w:pPr>
        <w:ind w:firstLine="426"/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 xml:space="preserve">Не обменивайся мгновенными, текстовыми и электронными сообщениями, не участвуй в </w:t>
      </w:r>
      <w:proofErr w:type="spellStart"/>
      <w:r w:rsidRPr="00E453D3">
        <w:rPr>
          <w:rFonts w:ascii="Monotype Corsiva" w:hAnsi="Monotype Corsiva"/>
          <w:sz w:val="28"/>
          <w:szCs w:val="28"/>
        </w:rPr>
        <w:t>видеочате</w:t>
      </w:r>
      <w:proofErr w:type="spellEnd"/>
      <w:r w:rsidRPr="00E453D3">
        <w:rPr>
          <w:rFonts w:ascii="Monotype Corsiva" w:hAnsi="Monotype Corsiva"/>
          <w:sz w:val="28"/>
          <w:szCs w:val="28"/>
        </w:rPr>
        <w:t xml:space="preserve"> и не соглашайся стать другом в </w:t>
      </w:r>
      <w:proofErr w:type="spellStart"/>
      <w:r w:rsidRPr="00E453D3">
        <w:rPr>
          <w:rFonts w:ascii="Monotype Corsiva" w:hAnsi="Monotype Corsiva"/>
          <w:sz w:val="28"/>
          <w:szCs w:val="28"/>
        </w:rPr>
        <w:t>Facebook</w:t>
      </w:r>
      <w:proofErr w:type="spellEnd"/>
      <w:r w:rsidRPr="00E453D3">
        <w:rPr>
          <w:rFonts w:ascii="Monotype Corsiva" w:hAnsi="Monotype Corsiva"/>
          <w:sz w:val="28"/>
          <w:szCs w:val="28"/>
        </w:rPr>
        <w:t xml:space="preserve"> или </w:t>
      </w:r>
      <w:proofErr w:type="spellStart"/>
      <w:r w:rsidRPr="00E453D3">
        <w:rPr>
          <w:rFonts w:ascii="Monotype Corsiva" w:hAnsi="Monotype Corsiva"/>
          <w:sz w:val="28"/>
          <w:szCs w:val="28"/>
        </w:rPr>
        <w:t>MySpace</w:t>
      </w:r>
      <w:proofErr w:type="spellEnd"/>
      <w:r w:rsidRPr="00E453D3">
        <w:rPr>
          <w:rFonts w:ascii="Monotype Corsiva" w:hAnsi="Monotype Corsiva"/>
          <w:sz w:val="28"/>
          <w:szCs w:val="28"/>
        </w:rPr>
        <w:t xml:space="preserve"> с человеком, которого ты не знаешь в реальности. И никогда не встречайся с ним в реальной жизни. И не ведись на такой вопрос: «Помнишь меня?» Если ты не знаешь этого человека, просто игнорируй его запрос на дружбу. Это не грубо, это разумно.</w:t>
      </w:r>
    </w:p>
    <w:p w:rsidR="00F808BD" w:rsidRPr="00E453D3" w:rsidRDefault="00F808BD" w:rsidP="00F808BD">
      <w:p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b/>
          <w:sz w:val="28"/>
          <w:szCs w:val="28"/>
        </w:rPr>
        <w:t>Совет по безопасности в Интернете № 2: Никогда не отправляй персональные данные или фотографии!</w:t>
      </w:r>
      <w:r w:rsidRPr="00E453D3">
        <w:rPr>
          <w:rFonts w:ascii="Monotype Corsiva" w:hAnsi="Monotype Corsiva"/>
          <w:b/>
          <w:sz w:val="28"/>
          <w:szCs w:val="28"/>
        </w:rPr>
        <w:br/>
      </w:r>
      <w:r w:rsidRPr="00E453D3">
        <w:rPr>
          <w:rFonts w:ascii="Monotype Corsiva" w:hAnsi="Monotype Corsiva"/>
          <w:sz w:val="28"/>
          <w:szCs w:val="28"/>
        </w:rPr>
        <w:t>Ни при каких обстоятельствах не указывай свое полное имя, адрес, номер телефона, школу или любую другую личную информацию в электронном сообщении или посте. Также установи высокий уровень конфиденциальности на своей странице в социальной сети и открой доступ к сообщениям на стене и фотографиям только родственникам и друзьям.</w:t>
      </w:r>
    </w:p>
    <w:p w:rsidR="00F808BD" w:rsidRPr="00E453D3" w:rsidRDefault="00F808BD" w:rsidP="00F808BD">
      <w:p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 xml:space="preserve">Если твои фотографии доступны в Интернете, кто угодно может их скопировать. Помни об этом, когда думаешь, какой автопортрет сфотографировать. Согласно недавнему опросу, группы </w:t>
      </w:r>
      <w:proofErr w:type="gramStart"/>
      <w:r w:rsidRPr="00E453D3">
        <w:rPr>
          <w:rFonts w:ascii="Monotype Corsiva" w:hAnsi="Monotype Corsiva"/>
          <w:sz w:val="28"/>
          <w:szCs w:val="28"/>
        </w:rPr>
        <w:t>интернет-безопасности</w:t>
      </w:r>
      <w:proofErr w:type="gramEnd"/>
      <w:r w:rsidRPr="00E453D3">
        <w:rPr>
          <w:rFonts w:ascii="Monotype Corsiva" w:hAnsi="Monotype Corsiva"/>
          <w:sz w:val="28"/>
          <w:szCs w:val="28"/>
        </w:rPr>
        <w:t>, 20 процентов тинэйджеров отправляли свои обнаженные или полуобнаженные фотографии. Ой!</w:t>
      </w:r>
    </w:p>
    <w:p w:rsidR="00F808BD" w:rsidRPr="00E453D3" w:rsidRDefault="00F808BD" w:rsidP="00F808BD">
      <w:p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b/>
          <w:sz w:val="28"/>
          <w:szCs w:val="28"/>
        </w:rPr>
        <w:t>Совет по безопасности в Интернете № 3: Будь осторожна, играя в онлайн-игры</w:t>
      </w:r>
      <w:r w:rsidRPr="00E453D3">
        <w:rPr>
          <w:rFonts w:ascii="Monotype Corsiva" w:hAnsi="Monotype Corsiva"/>
          <w:b/>
          <w:sz w:val="28"/>
          <w:szCs w:val="28"/>
        </w:rPr>
        <w:br/>
      </w:r>
      <w:r w:rsidRPr="00E453D3">
        <w:rPr>
          <w:rFonts w:ascii="Monotype Corsiva" w:hAnsi="Monotype Corsiva"/>
          <w:sz w:val="28"/>
          <w:szCs w:val="28"/>
        </w:rPr>
        <w:t xml:space="preserve">Конечно, ты двигаешь и управляешь своим игровым онлайн-персонажем, ты защищаешь </w:t>
      </w:r>
      <w:proofErr w:type="gramStart"/>
      <w:r w:rsidRPr="00E453D3">
        <w:rPr>
          <w:rFonts w:ascii="Monotype Corsiva" w:hAnsi="Monotype Corsiva"/>
          <w:sz w:val="28"/>
          <w:szCs w:val="28"/>
        </w:rPr>
        <w:t>его</w:t>
      </w:r>
      <w:proofErr w:type="gramEnd"/>
      <w:r w:rsidRPr="00E453D3">
        <w:rPr>
          <w:rFonts w:ascii="Monotype Corsiva" w:hAnsi="Monotype Corsiva"/>
          <w:sz w:val="28"/>
          <w:szCs w:val="28"/>
        </w:rPr>
        <w:t xml:space="preserve"> … а как н</w:t>
      </w:r>
      <w:r>
        <w:rPr>
          <w:rFonts w:ascii="Monotype Corsiva" w:hAnsi="Monotype Corsiva"/>
          <w:sz w:val="28"/>
          <w:szCs w:val="28"/>
        </w:rPr>
        <w:t>асчет защитить себя реального</w:t>
      </w:r>
      <w:r w:rsidRPr="00E453D3">
        <w:rPr>
          <w:rFonts w:ascii="Monotype Corsiva" w:hAnsi="Monotype Corsiva"/>
          <w:sz w:val="28"/>
          <w:szCs w:val="28"/>
        </w:rPr>
        <w:t>? Вот краткий курс по самозащите и безопасности в Интернете:</w:t>
      </w:r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proofErr w:type="gramStart"/>
      <w:r w:rsidRPr="00E453D3">
        <w:rPr>
          <w:rFonts w:ascii="Monotype Corsiva" w:hAnsi="Monotype Corsiva"/>
          <w:sz w:val="28"/>
          <w:szCs w:val="28"/>
        </w:rPr>
        <w:lastRenderedPageBreak/>
        <w:t>Выбери себе ник, полностью отличный от твоих реальных имени и фамилии.</w:t>
      </w:r>
      <w:proofErr w:type="gramEnd"/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>Не придавай своему персонажу провоцирующий или сексуальный вид.</w:t>
      </w:r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>Не давай свой электронный адрес или другие личные данные!</w:t>
      </w:r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>Никогда не встречайся с тем, кого ты «знаешь» только по игре.</w:t>
      </w:r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>Не используй и не провоцируй употребление некорректных слов и выражений.</w:t>
      </w:r>
    </w:p>
    <w:p w:rsidR="00F808BD" w:rsidRPr="00E453D3" w:rsidRDefault="00F808BD" w:rsidP="00F808BD">
      <w:pPr>
        <w:pStyle w:val="a4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E453D3">
        <w:rPr>
          <w:rFonts w:ascii="Monotype Corsiva" w:hAnsi="Monotype Corsiva"/>
          <w:sz w:val="28"/>
          <w:szCs w:val="28"/>
        </w:rPr>
        <w:t>Если ты неловко себя чувствуешь с каким-нибудь игроком, выйди из игры. Игра закончена.</w:t>
      </w:r>
    </w:p>
    <w:tbl>
      <w:tblPr>
        <w:tblStyle w:val="a5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1801"/>
        <w:gridCol w:w="1585"/>
        <w:gridCol w:w="3727"/>
      </w:tblGrid>
      <w:tr w:rsidR="00F808BD" w:rsidRPr="00030686" w:rsidTr="00F808BD">
        <w:tc>
          <w:tcPr>
            <w:tcW w:w="10356" w:type="dxa"/>
            <w:gridSpan w:val="4"/>
          </w:tcPr>
          <w:p w:rsidR="00F808BD" w:rsidRDefault="00F808BD" w:rsidP="00213592">
            <w:pPr>
              <w:jc w:val="center"/>
              <w:rPr>
                <w:rStyle w:val="a3"/>
                <w:rFonts w:ascii="Monotype Corsiva" w:hAnsi="Monotype Corsiva" w:cs="Times New Roman"/>
                <w:color w:val="333333"/>
                <w:sz w:val="52"/>
                <w:szCs w:val="52"/>
                <w:bdr w:val="none" w:sz="0" w:space="0" w:color="auto" w:frame="1"/>
                <w:shd w:val="clear" w:color="auto" w:fill="FFFFFF"/>
              </w:rPr>
            </w:pPr>
            <w:r w:rsidRPr="00030686">
              <w:rPr>
                <w:rStyle w:val="a3"/>
                <w:rFonts w:ascii="Monotype Corsiva" w:hAnsi="Monotype Corsiva" w:cs="Times New Roman"/>
                <w:color w:val="333333"/>
                <w:sz w:val="52"/>
                <w:szCs w:val="52"/>
                <w:bdr w:val="none" w:sz="0" w:space="0" w:color="auto" w:frame="1"/>
                <w:shd w:val="clear" w:color="auto" w:fill="FFFFFF"/>
              </w:rPr>
              <w:t>Основные угрозы безопасности</w:t>
            </w:r>
          </w:p>
          <w:p w:rsidR="00F808BD" w:rsidRDefault="00F808BD" w:rsidP="00213592">
            <w:pPr>
              <w:jc w:val="center"/>
              <w:rPr>
                <w:rStyle w:val="a3"/>
                <w:rFonts w:ascii="Monotype Corsiva" w:hAnsi="Monotype Corsiva" w:cs="Times New Roman"/>
                <w:color w:val="333333"/>
                <w:sz w:val="52"/>
                <w:szCs w:val="52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 w:rsidRPr="00030686">
              <w:rPr>
                <w:rStyle w:val="a3"/>
                <w:rFonts w:ascii="Monotype Corsiva" w:hAnsi="Monotype Corsiva" w:cs="Times New Roman"/>
                <w:color w:val="333333"/>
                <w:sz w:val="52"/>
                <w:szCs w:val="52"/>
                <w:bdr w:val="none" w:sz="0" w:space="0" w:color="auto" w:frame="1"/>
                <w:shd w:val="clear" w:color="auto" w:fill="FFFFFF"/>
              </w:rPr>
              <w:t xml:space="preserve"> в сети интернет</w:t>
            </w:r>
          </w:p>
          <w:p w:rsidR="00F808BD" w:rsidRPr="00030686" w:rsidRDefault="00F808BD" w:rsidP="00213592">
            <w:pPr>
              <w:jc w:val="center"/>
              <w:rPr>
                <w:rStyle w:val="a3"/>
                <w:rFonts w:ascii="Monotype Corsiva" w:hAnsi="Monotype Corsiva" w:cs="Times New Roman"/>
                <w:color w:val="333333"/>
                <w:sz w:val="52"/>
                <w:szCs w:val="52"/>
                <w:bdr w:val="none" w:sz="0" w:space="0" w:color="auto" w:frame="1"/>
                <w:shd w:val="clear" w:color="auto" w:fill="FFFFFF"/>
              </w:rPr>
            </w:pPr>
          </w:p>
        </w:tc>
      </w:tr>
      <w:tr w:rsidR="00F808BD" w:rsidRPr="002F32CD" w:rsidTr="00F80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F808BD" w:rsidRPr="002F32CD" w:rsidRDefault="00F808BD" w:rsidP="00213592">
            <w:pPr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Киберхулиганы</w:t>
            </w:r>
            <w:proofErr w:type="spellEnd"/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:</w:t>
            </w:r>
          </w:p>
          <w:p w:rsidR="00F808BD" w:rsidRPr="002F32CD" w:rsidRDefault="00F808BD" w:rsidP="00213592">
            <w:pPr>
              <w:pStyle w:val="a4"/>
              <w:numPr>
                <w:ilvl w:val="0"/>
                <w:numId w:val="2"/>
              </w:numPr>
              <w:ind w:left="0" w:firstLine="360"/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310E26" wp14:editId="4AF8B5CD">
                  <wp:simplePos x="628650" y="7277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33450" cy="838200"/>
                  <wp:effectExtent l="0" t="0" r="0" b="0"/>
                  <wp:wrapSquare wrapText="bothSides"/>
                  <wp:docPr id="2" name="Рисунок 2" descr="http://serviceducate.com/images/583990f3a30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ducate.com/images/583990f3a30e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3" t="20600" r="77730" b="57800"/>
                          <a:stretch/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И дети, и взрослые могут использовать Интернет, чтобы изводить или запугивать других людей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8BD" w:rsidRPr="002F32CD" w:rsidRDefault="00F808BD" w:rsidP="00213592">
            <w:pPr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Неприличный контент:</w:t>
            </w:r>
          </w:p>
          <w:p w:rsidR="00F808BD" w:rsidRPr="002F32CD" w:rsidRDefault="00F808BD" w:rsidP="00213592">
            <w:pPr>
              <w:pStyle w:val="a4"/>
              <w:numPr>
                <w:ilvl w:val="0"/>
                <w:numId w:val="2"/>
              </w:numPr>
              <w:ind w:left="139" w:firstLine="221"/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6345D3" wp14:editId="757A8D03">
                  <wp:simplePos x="2686050" y="7277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76300" cy="885825"/>
                  <wp:effectExtent l="0" t="0" r="0" b="9525"/>
                  <wp:wrapSquare wrapText="bothSides"/>
                  <wp:docPr id="3" name="Рисунок 3" descr="http://serviceducate.com/images/583990f3a30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ducate.com/images/583990f3a30e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1" t="18200" r="49282" b="59200"/>
                          <a:stretch/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Велика вероятность того, что вы можете столкнуться с нежелательной информацией (фото, видео и т.д.)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F808BD" w:rsidRPr="002F32CD" w:rsidRDefault="00F808BD" w:rsidP="00213592">
            <w:pPr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Злоупотребление общим доступом к файлам:</w:t>
            </w:r>
          </w:p>
          <w:p w:rsidR="00F808BD" w:rsidRPr="002F32CD" w:rsidRDefault="00F808BD" w:rsidP="00F808BD">
            <w:pPr>
              <w:pStyle w:val="a4"/>
              <w:numPr>
                <w:ilvl w:val="0"/>
                <w:numId w:val="2"/>
              </w:numPr>
              <w:ind w:left="71" w:firstLine="289"/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980925D" wp14:editId="547BF7BD">
                  <wp:simplePos x="4791075" y="7277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2000" cy="733425"/>
                  <wp:effectExtent l="0" t="0" r="0" b="9525"/>
                  <wp:wrapSquare wrapText="bothSides"/>
                  <wp:docPr id="4" name="Рисунок 4" descr="http://serviceducate.com/images/583990f3a30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ducate.com/images/583990f3a30e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54" t="13400" r="6609" b="68400"/>
                          <a:stretch/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Несанкционированный обмен музыкой, видео и другими файлами может быть незаконным или повлечь загрузку вредоносных программ.</w:t>
            </w:r>
          </w:p>
          <w:p w:rsidR="00F808BD" w:rsidRPr="002F32CD" w:rsidRDefault="00F808BD" w:rsidP="00213592">
            <w:pPr>
              <w:pStyle w:val="a4"/>
              <w:ind w:left="360"/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808BD" w:rsidRPr="002F32CD" w:rsidTr="00F808BD">
        <w:tc>
          <w:tcPr>
            <w:tcW w:w="5044" w:type="dxa"/>
            <w:gridSpan w:val="2"/>
          </w:tcPr>
          <w:p w:rsidR="00F808BD" w:rsidRPr="002F32CD" w:rsidRDefault="00F808BD" w:rsidP="00213592">
            <w:pPr>
              <w:ind w:left="567"/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2589D4C" wp14:editId="1C9715F9">
                  <wp:simplePos x="990600" y="180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676275"/>
                  <wp:effectExtent l="0" t="0" r="9525" b="9525"/>
                  <wp:wrapSquare wrapText="bothSides"/>
                  <wp:docPr id="5" name="Рисунок 5" descr="http://serviceducate.com/images/583990f3a30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ducate.com/images/583990f3a30e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t="78200" r="82040" b="3600"/>
                          <a:stretch/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Хищники:</w:t>
            </w:r>
          </w:p>
          <w:p w:rsidR="00F808BD" w:rsidRPr="002F32CD" w:rsidRDefault="00F808BD" w:rsidP="00F808BD">
            <w:pPr>
              <w:pStyle w:val="a4"/>
              <w:numPr>
                <w:ilvl w:val="0"/>
                <w:numId w:val="2"/>
              </w:numPr>
              <w:ind w:left="851"/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Эти люди используют </w:t>
            </w:r>
          </w:p>
          <w:p w:rsidR="00F808BD" w:rsidRPr="002F32CD" w:rsidRDefault="00F808BD" w:rsidP="00213592">
            <w:pPr>
              <w:pStyle w:val="a4"/>
              <w:ind w:left="851"/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Интернет для того, чтобы </w:t>
            </w:r>
          </w:p>
          <w:p w:rsidR="00F808BD" w:rsidRPr="002F32CD" w:rsidRDefault="00F808BD" w:rsidP="00213592">
            <w:pPr>
              <w:ind w:left="851"/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заманить детей на </w:t>
            </w:r>
            <w:proofErr w:type="gramStart"/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личную</w:t>
            </w:r>
            <w:proofErr w:type="gramEnd"/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808BD" w:rsidRPr="002F32CD" w:rsidRDefault="00F808BD" w:rsidP="00213592">
            <w:pPr>
              <w:ind w:left="851"/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встречу.</w:t>
            </w:r>
          </w:p>
        </w:tc>
        <w:tc>
          <w:tcPr>
            <w:tcW w:w="5312" w:type="dxa"/>
            <w:gridSpan w:val="2"/>
          </w:tcPr>
          <w:p w:rsidR="00F808BD" w:rsidRPr="002F32CD" w:rsidRDefault="00F808BD" w:rsidP="00213592">
            <w:pPr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F32CD"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Вторжение в частную жизнь:</w:t>
            </w:r>
          </w:p>
          <w:p w:rsidR="00F808BD" w:rsidRPr="009C1CC7" w:rsidRDefault="00F808BD" w:rsidP="00213592">
            <w:pPr>
              <w:pStyle w:val="a4"/>
              <w:numPr>
                <w:ilvl w:val="0"/>
                <w:numId w:val="2"/>
              </w:numPr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B32AF20" wp14:editId="12753BEA">
                  <wp:simplePos x="3829050" y="9601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38200" cy="733425"/>
                  <wp:effectExtent l="0" t="0" r="0" b="9525"/>
                  <wp:wrapSquare wrapText="bothSides"/>
                  <wp:docPr id="6" name="Рисунок 6" descr="http://serviceducate.com/images/583990f3a30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ducate.com/images/583990f3a30e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60" t="67800" r="3592" b="13400"/>
                          <a:stretch/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F32CD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Заполняя различные формы </w:t>
            </w:r>
            <w:r w:rsidRPr="009C1CC7">
              <w:rPr>
                <w:rStyle w:val="a3"/>
                <w:rFonts w:ascii="Monotype Corsiva" w:hAnsi="Monotype Corsiva" w:cs="Times New Roman"/>
                <w:b w:val="0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в интернете, можете оставить конфиденциальные сведения о себе или своей семье.</w:t>
            </w:r>
          </w:p>
          <w:p w:rsidR="00F808BD" w:rsidRPr="002F32CD" w:rsidRDefault="00F808BD" w:rsidP="00213592">
            <w:pPr>
              <w:rPr>
                <w:rStyle w:val="a3"/>
                <w:rFonts w:ascii="Monotype Corsiva" w:hAnsi="Monotype Corsiva" w:cs="Times New Roman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808BD" w:rsidRDefault="00F808BD" w:rsidP="00F808BD">
      <w:pPr>
        <w:rPr>
          <w:rStyle w:val="a3"/>
          <w:rFonts w:ascii="Monotype Corsiva" w:hAnsi="Monotype Corsiva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A54D70" w:rsidRDefault="00A54D70"/>
    <w:sectPr w:rsidR="00A54D70" w:rsidSect="00F808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C41"/>
    <w:multiLevelType w:val="hybridMultilevel"/>
    <w:tmpl w:val="319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C4552"/>
    <w:multiLevelType w:val="hybridMultilevel"/>
    <w:tmpl w:val="3B1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D"/>
    <w:rsid w:val="00A54D70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8BD"/>
    <w:rPr>
      <w:b/>
      <w:bCs/>
    </w:rPr>
  </w:style>
  <w:style w:type="paragraph" w:styleId="a4">
    <w:name w:val="List Paragraph"/>
    <w:basedOn w:val="a"/>
    <w:uiPriority w:val="34"/>
    <w:qFormat/>
    <w:rsid w:val="00F808BD"/>
    <w:pPr>
      <w:ind w:left="720"/>
      <w:contextualSpacing/>
    </w:pPr>
  </w:style>
  <w:style w:type="table" w:styleId="a5">
    <w:name w:val="Table Grid"/>
    <w:basedOn w:val="a1"/>
    <w:uiPriority w:val="59"/>
    <w:rsid w:val="00F8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8BD"/>
    <w:rPr>
      <w:b/>
      <w:bCs/>
    </w:rPr>
  </w:style>
  <w:style w:type="paragraph" w:styleId="a4">
    <w:name w:val="List Paragraph"/>
    <w:basedOn w:val="a"/>
    <w:uiPriority w:val="34"/>
    <w:qFormat/>
    <w:rsid w:val="00F808BD"/>
    <w:pPr>
      <w:ind w:left="720"/>
      <w:contextualSpacing/>
    </w:pPr>
  </w:style>
  <w:style w:type="table" w:styleId="a5">
    <w:name w:val="Table Grid"/>
    <w:basedOn w:val="a1"/>
    <w:uiPriority w:val="59"/>
    <w:rsid w:val="00F8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2017-01-16T08:51:00Z</dcterms:created>
  <dcterms:modified xsi:type="dcterms:W3CDTF">2017-01-16T08:53:00Z</dcterms:modified>
</cp:coreProperties>
</file>